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E2" w:rsidRPr="00BF5E22" w:rsidRDefault="001663D5" w:rsidP="001C08E2">
      <w:pPr>
        <w:jc w:val="center"/>
        <w:rPr>
          <w:b/>
          <w:sz w:val="28"/>
          <w:szCs w:val="28"/>
        </w:rPr>
      </w:pPr>
      <w:r w:rsidRPr="00BF5E22">
        <w:rPr>
          <w:b/>
          <w:sz w:val="28"/>
          <w:szCs w:val="28"/>
        </w:rPr>
        <w:t>Публичная оферта(договор) на предоставление рекламных услуг</w:t>
      </w:r>
    </w:p>
    <w:p w:rsidR="001C08E2" w:rsidRPr="00CC6941" w:rsidRDefault="001663D5" w:rsidP="001C08E2">
      <w:pPr>
        <w:rPr>
          <w:rFonts w:ascii="Arial" w:hAnsi="Arial" w:cs="Arial"/>
        </w:rPr>
      </w:pPr>
      <w:r w:rsidRPr="00CC6941">
        <w:rPr>
          <w:rFonts w:ascii="Arial" w:hAnsi="Arial" w:cs="Arial"/>
        </w:rPr>
        <w:t xml:space="preserve">Оферта на оказание услуг ИП </w:t>
      </w:r>
      <w:r w:rsidR="001C08E2" w:rsidRPr="00CC6941">
        <w:rPr>
          <w:rFonts w:ascii="Arial" w:hAnsi="Arial" w:cs="Arial"/>
        </w:rPr>
        <w:t>Демченко Дмитрий Викторович</w:t>
      </w:r>
      <w:r w:rsidRPr="00CC6941">
        <w:rPr>
          <w:rFonts w:ascii="Arial" w:hAnsi="Arial" w:cs="Arial"/>
        </w:rPr>
        <w:t xml:space="preserve"> </w:t>
      </w:r>
    </w:p>
    <w:p w:rsidR="001C08E2" w:rsidRPr="00CC6941" w:rsidRDefault="001C08E2" w:rsidP="001C08E2">
      <w:pPr>
        <w:rPr>
          <w:rFonts w:ascii="Arial" w:hAnsi="Arial" w:cs="Arial"/>
        </w:rPr>
      </w:pPr>
      <w:r w:rsidRPr="00CC6941">
        <w:rPr>
          <w:rFonts w:ascii="Arial" w:hAnsi="Arial" w:cs="Arial"/>
        </w:rPr>
        <w:t xml:space="preserve"> г. Санкт-Петербург от «01» января 2019</w:t>
      </w:r>
      <w:bookmarkStart w:id="0" w:name="_GoBack"/>
      <w:bookmarkEnd w:id="0"/>
    </w:p>
    <w:p w:rsidR="001C08E2" w:rsidRPr="00CC6941" w:rsidRDefault="001C08E2">
      <w:pPr>
        <w:rPr>
          <w:rFonts w:ascii="Arial" w:hAnsi="Arial" w:cs="Arial"/>
        </w:rPr>
      </w:pPr>
    </w:p>
    <w:p w:rsidR="001C08E2" w:rsidRPr="00CC6941" w:rsidRDefault="001663D5">
      <w:pPr>
        <w:rPr>
          <w:rFonts w:ascii="Arial" w:hAnsi="Arial" w:cs="Arial"/>
        </w:rPr>
      </w:pPr>
      <w:r w:rsidRPr="00CC6941">
        <w:rPr>
          <w:rFonts w:ascii="Arial" w:hAnsi="Arial" w:cs="Arial"/>
        </w:rPr>
        <w:t xml:space="preserve">Настоящий документ является официальным предложением (публичной офертой) ИП </w:t>
      </w:r>
      <w:r w:rsidR="001C08E2" w:rsidRPr="00CC6941">
        <w:rPr>
          <w:rFonts w:ascii="Arial" w:hAnsi="Arial" w:cs="Arial"/>
        </w:rPr>
        <w:t>Демченко Дмитрий Викторович</w:t>
      </w:r>
      <w:r w:rsidRPr="00CC6941">
        <w:rPr>
          <w:rFonts w:ascii="Arial" w:hAnsi="Arial" w:cs="Arial"/>
        </w:rPr>
        <w:t xml:space="preserve">, в дальнейшем именуемое «Исполнитель», и содержит все условия представления услуг по размещению рекламных материалов в социальных сетях сети Интернет. В соответствии со ст. ст. 435, ч. 2 ст. 437 ГК РФ настоящий документ является публичной офертой, содержит все условия совершения, действует в период ее нахождения на сайте в сети Интернет по </w:t>
      </w:r>
      <w:proofErr w:type="spellStart"/>
      <w:r w:rsidRPr="00CC6941">
        <w:rPr>
          <w:rFonts w:ascii="Arial" w:hAnsi="Arial" w:cs="Arial"/>
        </w:rPr>
        <w:t>url</w:t>
      </w:r>
      <w:proofErr w:type="spellEnd"/>
      <w:r w:rsidRPr="00CC6941">
        <w:rPr>
          <w:rFonts w:ascii="Arial" w:hAnsi="Arial" w:cs="Arial"/>
        </w:rPr>
        <w:t>-адресу:</w:t>
      </w:r>
      <w:r w:rsidR="004A2031" w:rsidRPr="004A2031">
        <w:t xml:space="preserve"> </w:t>
      </w:r>
      <w:r w:rsidR="004A2031" w:rsidRPr="004A2031">
        <w:rPr>
          <w:rFonts w:ascii="Arial" w:hAnsi="Arial" w:cs="Arial"/>
        </w:rPr>
        <w:t>http://georgievsk.info/reklama/</w:t>
      </w:r>
    </w:p>
    <w:p w:rsidR="001C08E2" w:rsidRPr="00CC6941" w:rsidRDefault="001663D5">
      <w:pPr>
        <w:rPr>
          <w:rFonts w:ascii="Arial" w:hAnsi="Arial" w:cs="Arial"/>
        </w:rPr>
      </w:pPr>
      <w:r w:rsidRPr="00CC6941">
        <w:rPr>
          <w:rFonts w:ascii="Arial" w:hAnsi="Arial" w:cs="Arial"/>
        </w:rPr>
        <w:t xml:space="preserve">В соответствии с пунктом 2 статьи 437 Гражданского Кодекса </w:t>
      </w:r>
      <w:r w:rsidR="004A2031" w:rsidRPr="00CC6941">
        <w:rPr>
          <w:rFonts w:ascii="Arial" w:hAnsi="Arial" w:cs="Arial"/>
        </w:rPr>
        <w:t>Российской</w:t>
      </w:r>
      <w:r w:rsidRPr="00CC6941">
        <w:rPr>
          <w:rFonts w:ascii="Arial" w:hAnsi="Arial" w:cs="Arial"/>
        </w:rPr>
        <w:t xml:space="preserve">̆ Федерации (ГК РФ) в случае принятия изложенных ниже условий и оплаты услуг, юридическое или физическое лицо, производящее акцепт </w:t>
      </w:r>
      <w:r w:rsidR="004A2031" w:rsidRPr="00CC6941">
        <w:rPr>
          <w:rFonts w:ascii="Arial" w:hAnsi="Arial" w:cs="Arial"/>
        </w:rPr>
        <w:t>этой</w:t>
      </w:r>
      <w:r w:rsidRPr="00CC6941">
        <w:rPr>
          <w:rFonts w:ascii="Arial" w:hAnsi="Arial" w:cs="Arial"/>
        </w:rPr>
        <w:t xml:space="preserve">̆ оферты становится «Заказчиком» (в соответствии с пунктом 3 статьи 438 ГК РФ акцепт оферты равносилен заключению договора на условиях, изложенных в оферте), а «Исполнитель» и «Заказчик» совместно «Сторонами» договора оферты. </w:t>
      </w:r>
    </w:p>
    <w:p w:rsidR="001C08E2" w:rsidRPr="00CC6941" w:rsidRDefault="001663D5" w:rsidP="00BF5E22">
      <w:pPr>
        <w:jc w:val="center"/>
        <w:rPr>
          <w:rFonts w:ascii="Arial" w:hAnsi="Arial" w:cs="Arial"/>
          <w:b/>
        </w:rPr>
      </w:pPr>
      <w:r w:rsidRPr="00CC6941">
        <w:rPr>
          <w:rFonts w:ascii="Arial" w:hAnsi="Arial" w:cs="Arial"/>
          <w:b/>
        </w:rPr>
        <w:t>1. ТЕРМИНЫ И ОПРЕДЕЛЕНИЯ</w:t>
      </w:r>
    </w:p>
    <w:p w:rsidR="00BF5E22" w:rsidRPr="00CC6941" w:rsidRDefault="001663D5">
      <w:pPr>
        <w:rPr>
          <w:rFonts w:ascii="Arial" w:hAnsi="Arial" w:cs="Arial"/>
        </w:rPr>
      </w:pPr>
      <w:r w:rsidRPr="00CC6941">
        <w:rPr>
          <w:rFonts w:ascii="Arial" w:hAnsi="Arial" w:cs="Arial"/>
        </w:rPr>
        <w:t xml:space="preserve"> 1.1. Для целей настоящего Договора ниже приведенные термины и определения используются в следующем значении: Исполнит</w:t>
      </w:r>
      <w:r w:rsidR="001C08E2" w:rsidRPr="00CC6941">
        <w:rPr>
          <w:rFonts w:ascii="Arial" w:hAnsi="Arial" w:cs="Arial"/>
        </w:rPr>
        <w:t>ель - ИП Демче</w:t>
      </w:r>
      <w:r w:rsidR="004A2031">
        <w:rPr>
          <w:rFonts w:ascii="Arial" w:hAnsi="Arial" w:cs="Arial"/>
        </w:rPr>
        <w:t>н</w:t>
      </w:r>
      <w:r w:rsidR="001C08E2" w:rsidRPr="00CC6941">
        <w:rPr>
          <w:rFonts w:ascii="Arial" w:hAnsi="Arial" w:cs="Arial"/>
        </w:rPr>
        <w:t>ко Дмитрий Викторович</w:t>
      </w:r>
      <w:r w:rsidRPr="00CC6941">
        <w:rPr>
          <w:rFonts w:ascii="Arial" w:hAnsi="Arial" w:cs="Arial"/>
        </w:rPr>
        <w:t xml:space="preserve">; Заказчик - заказчик Услуг Компании по заключенному Договору; Рекламные услуги – размещение Рекламных материалов, предоставленных Заказчиком в сети Интернет на Информационных ресурсах Исполнителя; Рекламные материалы – любая информация рекламного характера ( гипертекстовые ссылки, пресс-релизы, статьи, заказные опросы, иные сервисы, видео), предоставленная Заказчиком в целях ее размещения на Информационных ресурсах Исполнителя; Информационные ресурсы Исполнителя – Интернет-ресурсы, размещенные в сети Интернет, принадлежащие Исполнителю или используемые им на основании договоров с целью возмездного оказания Рекламных услуг; </w:t>
      </w:r>
    </w:p>
    <w:p w:rsidR="00BF5E22" w:rsidRPr="00CC6941" w:rsidRDefault="001663D5">
      <w:pPr>
        <w:rPr>
          <w:rFonts w:ascii="Arial" w:hAnsi="Arial" w:cs="Arial"/>
        </w:rPr>
      </w:pPr>
      <w:r w:rsidRPr="00CC6941">
        <w:rPr>
          <w:rFonts w:ascii="Arial" w:hAnsi="Arial" w:cs="Arial"/>
        </w:rPr>
        <w:t xml:space="preserve">1.2. В случае если в настоящем Договоре используются термины, не указанные в п. 1.1 настоящего Договора, то они подлежат использованию и толкованию в соответствии с действующим законодательством Российской Федерации, и обычаями делового оборота, сложившимися в сети Интернет. </w:t>
      </w:r>
    </w:p>
    <w:p w:rsidR="00BF5E22" w:rsidRPr="00CC6941" w:rsidRDefault="001663D5" w:rsidP="00BF5E22">
      <w:pPr>
        <w:jc w:val="center"/>
        <w:rPr>
          <w:rFonts w:ascii="Arial" w:hAnsi="Arial" w:cs="Arial"/>
          <w:b/>
        </w:rPr>
      </w:pPr>
      <w:r w:rsidRPr="00CC6941">
        <w:rPr>
          <w:rFonts w:ascii="Arial" w:hAnsi="Arial" w:cs="Arial"/>
          <w:b/>
        </w:rPr>
        <w:t>2. ПРЕДМЕТ ДОГОВОРА ОФЕРТЫ</w:t>
      </w:r>
    </w:p>
    <w:p w:rsidR="00BF5E22" w:rsidRPr="00CC6941" w:rsidRDefault="001663D5">
      <w:pPr>
        <w:rPr>
          <w:rFonts w:ascii="Arial" w:hAnsi="Arial" w:cs="Arial"/>
        </w:rPr>
      </w:pPr>
      <w:r w:rsidRPr="00CC6941">
        <w:rPr>
          <w:rFonts w:ascii="Arial" w:hAnsi="Arial" w:cs="Arial"/>
        </w:rPr>
        <w:t xml:space="preserve"> 2.1. Предметом настоящей Оферты является представление Рекламодателю Услуг по размещению рекламы в социальных сетях сети Интернет. </w:t>
      </w:r>
    </w:p>
    <w:p w:rsidR="00BF5E22" w:rsidRPr="00CC6941" w:rsidRDefault="001663D5">
      <w:pPr>
        <w:rPr>
          <w:rFonts w:ascii="Arial" w:hAnsi="Arial" w:cs="Arial"/>
        </w:rPr>
      </w:pPr>
      <w:r w:rsidRPr="00CC6941">
        <w:rPr>
          <w:rFonts w:ascii="Arial" w:hAnsi="Arial" w:cs="Arial"/>
        </w:rPr>
        <w:t xml:space="preserve">2.2. Рекламодатель обязуется оплатить и принять, а Исполнитель оказать Услуги на условиях настоящей Оферты. </w:t>
      </w:r>
    </w:p>
    <w:p w:rsidR="00BF5E22" w:rsidRPr="00CC6941" w:rsidRDefault="001663D5">
      <w:pPr>
        <w:rPr>
          <w:rFonts w:ascii="Arial" w:hAnsi="Arial" w:cs="Arial"/>
        </w:rPr>
      </w:pPr>
      <w:r w:rsidRPr="00CC6941">
        <w:rPr>
          <w:rFonts w:ascii="Arial" w:hAnsi="Arial" w:cs="Arial"/>
        </w:rPr>
        <w:t xml:space="preserve">2.3. Неотъемлемой частью настоящего Договора являются Перечень предоставляемых услуг, содержащий стоимость услуг, оказываемых Компанией, расположенный по адресу </w:t>
      </w:r>
      <w:r w:rsidR="004A2031" w:rsidRPr="004A2031">
        <w:t>http://georgievsk.info/reklama/</w:t>
      </w:r>
    </w:p>
    <w:p w:rsidR="00BF5E22" w:rsidRPr="00CC6941" w:rsidRDefault="001663D5">
      <w:pPr>
        <w:rPr>
          <w:rFonts w:ascii="Arial" w:hAnsi="Arial" w:cs="Arial"/>
        </w:rPr>
      </w:pPr>
      <w:r w:rsidRPr="00CC6941">
        <w:rPr>
          <w:rFonts w:ascii="Arial" w:hAnsi="Arial" w:cs="Arial"/>
        </w:rPr>
        <w:t>2.4. Компания оставляет за собой право изменять стоимость своих услуг, публикации указанных изменений по адресу</w:t>
      </w:r>
      <w:r w:rsidR="00BF5E22" w:rsidRPr="00CC6941">
        <w:rPr>
          <w:rFonts w:ascii="Arial" w:hAnsi="Arial" w:cs="Arial"/>
        </w:rPr>
        <w:t xml:space="preserve">: http://tvoypotencial.ru/ads/ </w:t>
      </w:r>
    </w:p>
    <w:p w:rsidR="00BF5E22" w:rsidRPr="00CC6941" w:rsidRDefault="001663D5">
      <w:pPr>
        <w:rPr>
          <w:rFonts w:ascii="Arial" w:hAnsi="Arial" w:cs="Arial"/>
        </w:rPr>
      </w:pPr>
      <w:r w:rsidRPr="00CC6941">
        <w:rPr>
          <w:rFonts w:ascii="Arial" w:hAnsi="Arial" w:cs="Arial"/>
        </w:rPr>
        <w:t xml:space="preserve"> 2.5. До окончания оплаченного Клиентом периода размещения Рекламных материалом, изменение стоимости размещения по этому Рекламному материалу не производится. </w:t>
      </w:r>
    </w:p>
    <w:p w:rsidR="00BF5E22" w:rsidRPr="00CC6941" w:rsidRDefault="001663D5" w:rsidP="00BF5E22">
      <w:pPr>
        <w:jc w:val="center"/>
        <w:rPr>
          <w:rFonts w:ascii="Arial" w:hAnsi="Arial" w:cs="Arial"/>
          <w:b/>
        </w:rPr>
      </w:pPr>
      <w:r w:rsidRPr="00CC6941">
        <w:rPr>
          <w:rFonts w:ascii="Arial" w:hAnsi="Arial" w:cs="Arial"/>
          <w:b/>
        </w:rPr>
        <w:lastRenderedPageBreak/>
        <w:t>3. УСЛОВИЯ ОКАЗАНИЯ УСЛУГ ПО ДОГОВОРУ ОФЕРТЫ</w:t>
      </w:r>
    </w:p>
    <w:p w:rsidR="00BF5E22" w:rsidRPr="00CC6941" w:rsidRDefault="001663D5">
      <w:pPr>
        <w:rPr>
          <w:rFonts w:ascii="Arial" w:hAnsi="Arial" w:cs="Arial"/>
        </w:rPr>
      </w:pPr>
      <w:r w:rsidRPr="00CC6941">
        <w:rPr>
          <w:rFonts w:ascii="Arial" w:hAnsi="Arial" w:cs="Arial"/>
        </w:rPr>
        <w:t>3.1. Заказчик на основании рекламного прайса http://tvoypotencial.ru/ads/ определяет необходимый ему Пакет услуг, информирует об этом Исполнителя и оплачивает выбранный Пакет услуг до начала предоставления услуг Исполнителем.</w:t>
      </w:r>
    </w:p>
    <w:p w:rsidR="00BF5E22" w:rsidRPr="00CC6941" w:rsidRDefault="001663D5">
      <w:pPr>
        <w:rPr>
          <w:rFonts w:ascii="Arial" w:hAnsi="Arial" w:cs="Arial"/>
        </w:rPr>
      </w:pPr>
      <w:r w:rsidRPr="00CC6941">
        <w:rPr>
          <w:rFonts w:ascii="Arial" w:hAnsi="Arial" w:cs="Arial"/>
        </w:rPr>
        <w:t xml:space="preserve"> 3.2. Исполнитель приступает к оказанию Услуг Заказчику с момента совокупного выполнения Заказчиком следующих условий:</w:t>
      </w:r>
    </w:p>
    <w:p w:rsidR="00BF5E22" w:rsidRPr="00CC6941" w:rsidRDefault="001663D5">
      <w:pPr>
        <w:rPr>
          <w:rFonts w:ascii="Arial" w:hAnsi="Arial" w:cs="Arial"/>
        </w:rPr>
      </w:pPr>
      <w:r w:rsidRPr="00CC6941">
        <w:rPr>
          <w:rFonts w:ascii="Arial" w:hAnsi="Arial" w:cs="Arial"/>
        </w:rPr>
        <w:t xml:space="preserve"> 3.2.1. Заказчик осуществил Акцепт Оферты; </w:t>
      </w:r>
    </w:p>
    <w:p w:rsidR="00BF5E22" w:rsidRPr="00CC6941" w:rsidRDefault="001663D5">
      <w:pPr>
        <w:rPr>
          <w:rFonts w:ascii="Arial" w:hAnsi="Arial" w:cs="Arial"/>
        </w:rPr>
      </w:pPr>
      <w:r w:rsidRPr="00CC6941">
        <w:rPr>
          <w:rFonts w:ascii="Arial" w:hAnsi="Arial" w:cs="Arial"/>
        </w:rPr>
        <w:t xml:space="preserve">3.2.2. Заказчик предоставил Материалы, соответствующие требованиям Договора за 24 до момента публикации рекламной компании. </w:t>
      </w:r>
    </w:p>
    <w:p w:rsidR="00BF5E22" w:rsidRPr="00CC6941" w:rsidRDefault="001663D5">
      <w:pPr>
        <w:rPr>
          <w:rFonts w:ascii="Arial" w:hAnsi="Arial" w:cs="Arial"/>
        </w:rPr>
      </w:pPr>
      <w:r w:rsidRPr="00CC6941">
        <w:rPr>
          <w:rFonts w:ascii="Arial" w:hAnsi="Arial" w:cs="Arial"/>
        </w:rPr>
        <w:t xml:space="preserve">3.3. Исполнитель вправе осуществлять проверку Рекламных материалов Заказчика на соответствие требованиям настоящего Договора, Специальным документам Компании и действующему законодательству Российской Федерации как до начала оказания Услуг, так в любой момент после начала размещения Рекламных материалов. В случае выявления несоответствия Рекламных материалов требованиям настоящего Договора Компания вправе отказать в размещении, приостановить или прекратить размещение Рекламных материалов. При отказе в размещении/приостановке/прекращении размещения Рекламных материалов по основаниям, предусмотренным настоящим пунктом, Компания не несет ответственности перед Заказчиком за убытки, понесенные Заказчиком в связи с таким отказом/приостановкой, в том числе за упущенную выгоду. </w:t>
      </w:r>
    </w:p>
    <w:p w:rsidR="00BF5E22" w:rsidRPr="00CC6941" w:rsidRDefault="001663D5">
      <w:pPr>
        <w:rPr>
          <w:rFonts w:ascii="Arial" w:hAnsi="Arial" w:cs="Arial"/>
        </w:rPr>
      </w:pPr>
      <w:r w:rsidRPr="00CC6941">
        <w:rPr>
          <w:rFonts w:ascii="Arial" w:hAnsi="Arial" w:cs="Arial"/>
        </w:rPr>
        <w:t xml:space="preserve">3.4. Заказчик гарантирует соответствие Рекламных материалов требованиям действующего законодательства Российской Федерации, условиям настоящего Договора. </w:t>
      </w:r>
    </w:p>
    <w:p w:rsidR="00BF5E22" w:rsidRPr="00CC6941" w:rsidRDefault="001663D5">
      <w:pPr>
        <w:rPr>
          <w:rFonts w:ascii="Arial" w:hAnsi="Arial" w:cs="Arial"/>
        </w:rPr>
      </w:pPr>
      <w:r w:rsidRPr="00CC6941">
        <w:rPr>
          <w:rFonts w:ascii="Arial" w:hAnsi="Arial" w:cs="Arial"/>
        </w:rPr>
        <w:t xml:space="preserve">3.5. Если Заказчик в течение 3 (трех) рабочих дней не предоставит в письменном виде обоснованные претензии, услуги считаются оказанными в полном объеме с надлежащим качеством. </w:t>
      </w:r>
    </w:p>
    <w:p w:rsidR="00BF5E22" w:rsidRPr="00CC6941" w:rsidRDefault="001663D5" w:rsidP="00BF5E22">
      <w:pPr>
        <w:jc w:val="center"/>
        <w:rPr>
          <w:rFonts w:ascii="Arial" w:hAnsi="Arial" w:cs="Arial"/>
          <w:b/>
        </w:rPr>
      </w:pPr>
      <w:r w:rsidRPr="00CC6941">
        <w:rPr>
          <w:rFonts w:ascii="Arial" w:hAnsi="Arial" w:cs="Arial"/>
          <w:b/>
        </w:rPr>
        <w:t>4.</w:t>
      </w:r>
      <w:r w:rsidRPr="00CC6941">
        <w:rPr>
          <w:rFonts w:ascii="Arial" w:hAnsi="Arial" w:cs="Arial"/>
        </w:rPr>
        <w:t xml:space="preserve"> </w:t>
      </w:r>
      <w:r w:rsidRPr="00CC6941">
        <w:rPr>
          <w:rFonts w:ascii="Arial" w:hAnsi="Arial" w:cs="Arial"/>
          <w:b/>
        </w:rPr>
        <w:t>ПРАВА И ОБЯЗАТЕЛЬСТВА ИСПОЛНИТЕЛЯ</w:t>
      </w:r>
    </w:p>
    <w:p w:rsidR="00BF5E22" w:rsidRPr="00CC6941" w:rsidRDefault="001663D5">
      <w:pPr>
        <w:rPr>
          <w:rFonts w:ascii="Arial" w:hAnsi="Arial" w:cs="Arial"/>
        </w:rPr>
      </w:pPr>
      <w:r w:rsidRPr="00CC6941">
        <w:rPr>
          <w:rFonts w:ascii="Arial" w:hAnsi="Arial" w:cs="Arial"/>
        </w:rPr>
        <w:t xml:space="preserve">4.1. Исполнитель обязуется: </w:t>
      </w:r>
    </w:p>
    <w:p w:rsidR="00BF5E22" w:rsidRPr="00CC6941" w:rsidRDefault="001663D5">
      <w:pPr>
        <w:rPr>
          <w:rFonts w:ascii="Arial" w:hAnsi="Arial" w:cs="Arial"/>
        </w:rPr>
      </w:pPr>
      <w:r w:rsidRPr="00CC6941">
        <w:rPr>
          <w:rFonts w:ascii="Arial" w:hAnsi="Arial" w:cs="Arial"/>
        </w:rPr>
        <w:t>4.1.1. Оказать Рекламодателю Услуги в соответствии с Договором, заключенным на условиях настоящей Оферты.</w:t>
      </w:r>
    </w:p>
    <w:p w:rsidR="00BF5E22" w:rsidRPr="00CC6941" w:rsidRDefault="001663D5">
      <w:pPr>
        <w:rPr>
          <w:rFonts w:ascii="Arial" w:hAnsi="Arial" w:cs="Arial"/>
        </w:rPr>
      </w:pPr>
      <w:r w:rsidRPr="00CC6941">
        <w:rPr>
          <w:rFonts w:ascii="Arial" w:hAnsi="Arial" w:cs="Arial"/>
        </w:rPr>
        <w:t xml:space="preserve"> 4.1.2. Предоставить для размещения Рекламных материалов Рекламные места в соответствии с условиями настоящего Договора. </w:t>
      </w:r>
    </w:p>
    <w:p w:rsidR="00BF5E22" w:rsidRPr="00CC6941" w:rsidRDefault="001663D5">
      <w:pPr>
        <w:rPr>
          <w:rFonts w:ascii="Arial" w:hAnsi="Arial" w:cs="Arial"/>
        </w:rPr>
      </w:pPr>
      <w:r w:rsidRPr="00CC6941">
        <w:rPr>
          <w:rFonts w:ascii="Arial" w:hAnsi="Arial" w:cs="Arial"/>
        </w:rPr>
        <w:t xml:space="preserve">4.2. Исполнитель имеет право: </w:t>
      </w:r>
    </w:p>
    <w:p w:rsidR="00BF5E22" w:rsidRPr="00CC6941" w:rsidRDefault="001663D5">
      <w:pPr>
        <w:rPr>
          <w:rFonts w:ascii="Arial" w:hAnsi="Arial" w:cs="Arial"/>
        </w:rPr>
      </w:pPr>
      <w:r w:rsidRPr="00CC6941">
        <w:rPr>
          <w:rFonts w:ascii="Arial" w:hAnsi="Arial" w:cs="Arial"/>
        </w:rPr>
        <w:t>4.2.1. Временно приостановить оказание Рекламодателю Услуг по Договору по техническим, технологическим или иным причинам, препятствующим оказанию услуг, на время устранения таких причин.</w:t>
      </w:r>
    </w:p>
    <w:p w:rsidR="00BF5E22" w:rsidRPr="00CC6941" w:rsidRDefault="001663D5">
      <w:pPr>
        <w:rPr>
          <w:rFonts w:ascii="Arial" w:hAnsi="Arial" w:cs="Arial"/>
        </w:rPr>
      </w:pPr>
      <w:r w:rsidRPr="00CC6941">
        <w:rPr>
          <w:rFonts w:ascii="Arial" w:hAnsi="Arial" w:cs="Arial"/>
        </w:rPr>
        <w:t xml:space="preserve"> 4.2.2. Приостановить оказание Услуг по Договору и/или досрочно расторгнуть Договор в одностороннем внесудебном порядке путем уведомления Рекламодателя в случаях нарушения Рекламодателем обязательств и/или гарантий, принятых в соответствии с Договором.</w:t>
      </w:r>
    </w:p>
    <w:p w:rsidR="00BF5E22" w:rsidRPr="00CC6941" w:rsidRDefault="001663D5">
      <w:pPr>
        <w:rPr>
          <w:rFonts w:ascii="Arial" w:hAnsi="Arial" w:cs="Arial"/>
        </w:rPr>
      </w:pPr>
      <w:r w:rsidRPr="00CC6941">
        <w:rPr>
          <w:rFonts w:ascii="Arial" w:hAnsi="Arial" w:cs="Arial"/>
        </w:rPr>
        <w:t xml:space="preserve"> 4.3. Заказчик по настоящему Договору обязуется: </w:t>
      </w:r>
    </w:p>
    <w:p w:rsidR="00BF5E22" w:rsidRPr="00CC6941" w:rsidRDefault="001663D5">
      <w:pPr>
        <w:rPr>
          <w:rFonts w:ascii="Arial" w:hAnsi="Arial" w:cs="Arial"/>
        </w:rPr>
      </w:pPr>
      <w:r w:rsidRPr="00CC6941">
        <w:rPr>
          <w:rFonts w:ascii="Arial" w:hAnsi="Arial" w:cs="Arial"/>
        </w:rPr>
        <w:t xml:space="preserve">4.3.1. Самостоятельно подготовить Рекламные материалы к размещению в соответствии с установленными Исполнителем формой и критериями и предоставить их исполнителю за 24 часа до начала оказания рекламных услуг. </w:t>
      </w:r>
    </w:p>
    <w:p w:rsidR="00BF5E22" w:rsidRPr="00CC6941" w:rsidRDefault="001663D5">
      <w:pPr>
        <w:rPr>
          <w:rFonts w:ascii="Arial" w:hAnsi="Arial" w:cs="Arial"/>
        </w:rPr>
      </w:pPr>
      <w:r w:rsidRPr="00CC6941">
        <w:rPr>
          <w:rFonts w:ascii="Arial" w:hAnsi="Arial" w:cs="Arial"/>
        </w:rPr>
        <w:lastRenderedPageBreak/>
        <w:t xml:space="preserve">4.3.2. При подготовке, создании, изменении Рекламных материалов соблюдать все требования Компании к Рекламным материалам и условиям их размещения, а также условия настоящего Договора, Специальных документов Компании, все применимые нормы и требования действующего законодательства Российской Федерации. </w:t>
      </w:r>
    </w:p>
    <w:p w:rsidR="00BF5E22" w:rsidRPr="00CC6941" w:rsidRDefault="001663D5">
      <w:pPr>
        <w:rPr>
          <w:rFonts w:ascii="Arial" w:hAnsi="Arial" w:cs="Arial"/>
        </w:rPr>
      </w:pPr>
      <w:r w:rsidRPr="00CC6941">
        <w:rPr>
          <w:rFonts w:ascii="Arial" w:hAnsi="Arial" w:cs="Arial"/>
        </w:rPr>
        <w:t xml:space="preserve">4.3.4. В случае если Объекты рекламирования и/или вид деятельности Заказчика подлежат лицензированию и/или обязательной сертификации/требуется иное разрешение уполномоченных лиц (органов), предоставить Исполнителю надлежащим образом заверенные копии в запрашиваемой форме соответствующих лицензий/сертификатов/иных документов к моменту начала размещения Рекламных материалов или в течение 2 (двух) рабочих дней со дня получения соответствующего запроса от Компании. В случае </w:t>
      </w:r>
      <w:r w:rsidR="004A2031" w:rsidRPr="00CC6941">
        <w:rPr>
          <w:rFonts w:ascii="Arial" w:hAnsi="Arial" w:cs="Arial"/>
        </w:rPr>
        <w:t>не предоставления</w:t>
      </w:r>
      <w:r w:rsidRPr="00CC6941">
        <w:rPr>
          <w:rFonts w:ascii="Arial" w:hAnsi="Arial" w:cs="Arial"/>
        </w:rPr>
        <w:t xml:space="preserve"> указанных документов, Исполнитель вправе отказать и/или приостановить/прекратить размещение соответствующих Рекламных материалов. </w:t>
      </w:r>
    </w:p>
    <w:p w:rsidR="00BF5E22" w:rsidRPr="00CC6941" w:rsidRDefault="001663D5">
      <w:pPr>
        <w:rPr>
          <w:rFonts w:ascii="Arial" w:hAnsi="Arial" w:cs="Arial"/>
        </w:rPr>
      </w:pPr>
      <w:r w:rsidRPr="00CC6941">
        <w:rPr>
          <w:rFonts w:ascii="Arial" w:hAnsi="Arial" w:cs="Arial"/>
        </w:rPr>
        <w:t xml:space="preserve">4.3.5. Оплатить Услуги Исполнителя по настоящему Договору в установленные Договором сроки и в установленном Договором порядке. </w:t>
      </w:r>
    </w:p>
    <w:p w:rsidR="00BF5E22" w:rsidRPr="00CC6941" w:rsidRDefault="001663D5">
      <w:pPr>
        <w:rPr>
          <w:rFonts w:ascii="Arial" w:hAnsi="Arial" w:cs="Arial"/>
        </w:rPr>
      </w:pPr>
      <w:r w:rsidRPr="00CC6941">
        <w:rPr>
          <w:rFonts w:ascii="Arial" w:hAnsi="Arial" w:cs="Arial"/>
        </w:rPr>
        <w:t xml:space="preserve">4.4. Заказчик по настоящему Договору вправе: </w:t>
      </w:r>
    </w:p>
    <w:p w:rsidR="00BF5E22" w:rsidRPr="00CC6941" w:rsidRDefault="001663D5">
      <w:pPr>
        <w:rPr>
          <w:rFonts w:ascii="Arial" w:hAnsi="Arial" w:cs="Arial"/>
        </w:rPr>
      </w:pPr>
      <w:r w:rsidRPr="00CC6941">
        <w:rPr>
          <w:rFonts w:ascii="Arial" w:hAnsi="Arial" w:cs="Arial"/>
        </w:rPr>
        <w:t xml:space="preserve">4.4.1. Изменять установленные параметры Рекламных </w:t>
      </w:r>
      <w:r w:rsidR="004A2031" w:rsidRPr="00CC6941">
        <w:rPr>
          <w:rFonts w:ascii="Arial" w:hAnsi="Arial" w:cs="Arial"/>
        </w:rPr>
        <w:t>материалов,</w:t>
      </w:r>
      <w:r w:rsidRPr="00CC6941">
        <w:rPr>
          <w:rFonts w:ascii="Arial" w:hAnsi="Arial" w:cs="Arial"/>
        </w:rPr>
        <w:t xml:space="preserve"> а 24 часа до оказания рекламных услуг с соблюдением всех предусмотренных настоящим Договором требований.</w:t>
      </w:r>
    </w:p>
    <w:p w:rsidR="00BF5E22" w:rsidRPr="00CC6941" w:rsidRDefault="001663D5">
      <w:pPr>
        <w:rPr>
          <w:rFonts w:ascii="Arial" w:hAnsi="Arial" w:cs="Arial"/>
        </w:rPr>
      </w:pPr>
      <w:r w:rsidRPr="00CC6941">
        <w:rPr>
          <w:rFonts w:ascii="Arial" w:hAnsi="Arial" w:cs="Arial"/>
        </w:rPr>
        <w:t xml:space="preserve"> 4.4.2. Приостановить или прекратить размещение Рекламных материалов за 24 часа до оказания рекламных услуг. </w:t>
      </w:r>
    </w:p>
    <w:p w:rsidR="00BF5E22" w:rsidRPr="00CC6941" w:rsidRDefault="001663D5" w:rsidP="00BF5E22">
      <w:pPr>
        <w:jc w:val="center"/>
        <w:rPr>
          <w:rFonts w:ascii="Arial" w:hAnsi="Arial" w:cs="Arial"/>
          <w:b/>
        </w:rPr>
      </w:pPr>
      <w:r w:rsidRPr="00CC6941">
        <w:rPr>
          <w:rFonts w:ascii="Arial" w:hAnsi="Arial" w:cs="Arial"/>
          <w:b/>
        </w:rPr>
        <w:t>5. СТОИМОСТЬ УСЛУГ И ПОРЯДОК РАСЧЕТОВ ПО НАСТОЯЩЕМУ ДОГОВОРУ</w:t>
      </w:r>
    </w:p>
    <w:p w:rsidR="00BF5E22" w:rsidRPr="00CC6941" w:rsidRDefault="001663D5">
      <w:pPr>
        <w:rPr>
          <w:rFonts w:ascii="Arial" w:hAnsi="Arial" w:cs="Arial"/>
        </w:rPr>
      </w:pPr>
      <w:r w:rsidRPr="00CC6941">
        <w:rPr>
          <w:rFonts w:ascii="Arial" w:hAnsi="Arial" w:cs="Arial"/>
        </w:rPr>
        <w:t>5.1. Перечень услуг, предоставляемых Компанией, с указанием их стоимости, опубликован по адресу:</w:t>
      </w:r>
      <w:r w:rsidR="004A2031" w:rsidRPr="004A2031">
        <w:t xml:space="preserve"> </w:t>
      </w:r>
      <w:r w:rsidR="004A2031" w:rsidRPr="004A2031">
        <w:rPr>
          <w:rFonts w:ascii="Arial" w:hAnsi="Arial" w:cs="Arial"/>
        </w:rPr>
        <w:t>http://georgievsk.info/reklama/</w:t>
      </w:r>
    </w:p>
    <w:p w:rsidR="00BF5E22" w:rsidRPr="004A2031" w:rsidRDefault="001663D5">
      <w:pPr>
        <w:rPr>
          <w:rFonts w:ascii="Arial" w:hAnsi="Arial" w:cs="Arial"/>
        </w:rPr>
      </w:pPr>
      <w:r w:rsidRPr="00CC6941">
        <w:rPr>
          <w:rFonts w:ascii="Arial" w:hAnsi="Arial" w:cs="Arial"/>
        </w:rPr>
        <w:t xml:space="preserve">5.2. </w:t>
      </w:r>
      <w:r w:rsidRPr="004A2031">
        <w:rPr>
          <w:rFonts w:ascii="Arial" w:hAnsi="Arial" w:cs="Arial"/>
        </w:rPr>
        <w:t xml:space="preserve">Оплата услуг Исполнителя производится Клиентом в течении 3-х банковских дней на основании </w:t>
      </w:r>
      <w:r w:rsidR="004A2031" w:rsidRPr="004A2031">
        <w:rPr>
          <w:rFonts w:ascii="Arial" w:hAnsi="Arial" w:cs="Arial"/>
        </w:rPr>
        <w:t>счёта,</w:t>
      </w:r>
      <w:r w:rsidRPr="004A2031">
        <w:rPr>
          <w:rFonts w:ascii="Arial" w:hAnsi="Arial" w:cs="Arial"/>
        </w:rPr>
        <w:t xml:space="preserve"> выставленного Исполнителем путем перечисления денежных средств в размере 100% (сто процентов), на расчетный счет Исполнителя по реквизитам, указанным в настоящем Договоре. </w:t>
      </w:r>
    </w:p>
    <w:p w:rsidR="00BF5E22" w:rsidRPr="00CC6941" w:rsidRDefault="001663D5">
      <w:pPr>
        <w:rPr>
          <w:rFonts w:ascii="Arial" w:hAnsi="Arial" w:cs="Arial"/>
        </w:rPr>
      </w:pPr>
      <w:r w:rsidRPr="00CC6941">
        <w:rPr>
          <w:rFonts w:ascii="Arial" w:hAnsi="Arial" w:cs="Arial"/>
        </w:rPr>
        <w:t xml:space="preserve">5.3. Стоимость услуг, оказанных Исполнителем, определяется как сумма стоимостей размещения всех Рекламных материалов оплаченных Клиента, в соответствии с условиями настоящего Договора. </w:t>
      </w:r>
    </w:p>
    <w:p w:rsidR="00BF5E22" w:rsidRPr="00CC6941" w:rsidRDefault="001663D5">
      <w:pPr>
        <w:rPr>
          <w:rFonts w:ascii="Arial" w:hAnsi="Arial" w:cs="Arial"/>
        </w:rPr>
      </w:pPr>
      <w:r w:rsidRPr="00CC6941">
        <w:rPr>
          <w:rFonts w:ascii="Arial" w:hAnsi="Arial" w:cs="Arial"/>
        </w:rPr>
        <w:t xml:space="preserve">5.4. В случае если Заказчик не предоставляет Исполнителю в течение 3 (трех) рабочих дней с момента окончания предоставления услуг письменную претензию по полученным услугам, оказанные Исполнителем, услуги считаются принятыми Заказчиком в последний день размещения Материалов Заказчика. При этом Акт на оказанные услуги, в силу специфики оказания услуг может быть отправлен в электронном виде по согласованию сторон. </w:t>
      </w:r>
    </w:p>
    <w:p w:rsidR="00BF5E22" w:rsidRPr="00CC6941" w:rsidRDefault="00BF5E22" w:rsidP="00BF5E22">
      <w:pPr>
        <w:jc w:val="center"/>
        <w:rPr>
          <w:rFonts w:ascii="Arial" w:hAnsi="Arial" w:cs="Arial"/>
          <w:b/>
        </w:rPr>
      </w:pPr>
      <w:r w:rsidRPr="00CC6941">
        <w:rPr>
          <w:rFonts w:ascii="Arial" w:hAnsi="Arial" w:cs="Arial"/>
          <w:b/>
        </w:rPr>
        <w:t>6</w:t>
      </w:r>
      <w:r w:rsidR="001663D5" w:rsidRPr="00CC6941">
        <w:rPr>
          <w:rFonts w:ascii="Arial" w:hAnsi="Arial" w:cs="Arial"/>
          <w:b/>
        </w:rPr>
        <w:t>.</w:t>
      </w:r>
      <w:r w:rsidRPr="00CC6941">
        <w:rPr>
          <w:rFonts w:ascii="Arial" w:hAnsi="Arial" w:cs="Arial"/>
          <w:b/>
        </w:rPr>
        <w:t xml:space="preserve"> </w:t>
      </w:r>
      <w:r w:rsidR="001663D5" w:rsidRPr="00CC6941">
        <w:rPr>
          <w:rFonts w:ascii="Arial" w:hAnsi="Arial" w:cs="Arial"/>
          <w:b/>
        </w:rPr>
        <w:t>АКЦЕПТ ОФЕРТЫ. СРОК ДЕЙСТВИЯ И ИЗМЕНЕНИЕ УСЛОВИЙ ОФЕРТЫ</w:t>
      </w:r>
    </w:p>
    <w:p w:rsidR="00BF5E22" w:rsidRPr="00CC6941" w:rsidRDefault="00BF5E22">
      <w:pPr>
        <w:rPr>
          <w:rFonts w:ascii="Arial" w:hAnsi="Arial" w:cs="Arial"/>
        </w:rPr>
      </w:pPr>
      <w:r w:rsidRPr="00CC6941">
        <w:rPr>
          <w:rFonts w:ascii="Arial" w:hAnsi="Arial" w:cs="Arial"/>
        </w:rPr>
        <w:t xml:space="preserve"> 6</w:t>
      </w:r>
      <w:r w:rsidR="001663D5" w:rsidRPr="00CC6941">
        <w:rPr>
          <w:rFonts w:ascii="Arial" w:hAnsi="Arial" w:cs="Arial"/>
        </w:rPr>
        <w:t xml:space="preserve">.1. Рекламодатель производит Акцепт Оферты: </w:t>
      </w:r>
    </w:p>
    <w:p w:rsidR="00BF5E22" w:rsidRPr="00CC6941" w:rsidRDefault="00BF5E22">
      <w:pPr>
        <w:rPr>
          <w:rFonts w:ascii="Arial" w:hAnsi="Arial" w:cs="Arial"/>
        </w:rPr>
      </w:pPr>
      <w:r w:rsidRPr="00CC6941">
        <w:rPr>
          <w:rFonts w:ascii="Arial" w:hAnsi="Arial" w:cs="Arial"/>
        </w:rPr>
        <w:t>6</w:t>
      </w:r>
      <w:r w:rsidR="001663D5" w:rsidRPr="00CC6941">
        <w:rPr>
          <w:rFonts w:ascii="Arial" w:hAnsi="Arial" w:cs="Arial"/>
        </w:rPr>
        <w:t xml:space="preserve">.1.1. В случае заключения Договора путем предварительной оплаты услуг, на основании выставленного Исполнителем Счета. В случае, если Акцепт Оферты (оплата Счета) не был произведен в течение </w:t>
      </w:r>
      <w:r w:rsidR="001663D5" w:rsidRPr="004A2031">
        <w:rPr>
          <w:rFonts w:ascii="Arial" w:hAnsi="Arial" w:cs="Arial"/>
        </w:rPr>
        <w:t>установленного в Счете срока оплаты</w:t>
      </w:r>
      <w:r w:rsidR="001663D5" w:rsidRPr="00CC6941">
        <w:rPr>
          <w:rFonts w:ascii="Arial" w:hAnsi="Arial" w:cs="Arial"/>
        </w:rPr>
        <w:t xml:space="preserve">, не признается Акцептом Оферты платеж с нарушением указанного в Счете срока, и Исполнитель оставляет за собой право не начинать (удалить) соответствующие Рекламные кампании. </w:t>
      </w:r>
    </w:p>
    <w:p w:rsidR="00BF5E22" w:rsidRPr="00CC6941" w:rsidRDefault="00BF5E22">
      <w:pPr>
        <w:rPr>
          <w:rFonts w:ascii="Arial" w:hAnsi="Arial" w:cs="Arial"/>
          <w:color w:val="FF0000"/>
        </w:rPr>
      </w:pPr>
      <w:r w:rsidRPr="00CC6941">
        <w:rPr>
          <w:rFonts w:ascii="Arial" w:hAnsi="Arial" w:cs="Arial"/>
        </w:rPr>
        <w:lastRenderedPageBreak/>
        <w:t>6</w:t>
      </w:r>
      <w:r w:rsidR="001663D5" w:rsidRPr="00CC6941">
        <w:rPr>
          <w:rFonts w:ascii="Arial" w:hAnsi="Arial" w:cs="Arial"/>
        </w:rPr>
        <w:t xml:space="preserve">.2. </w:t>
      </w:r>
      <w:r w:rsidR="001663D5" w:rsidRPr="004A2031">
        <w:rPr>
          <w:rFonts w:ascii="Arial" w:hAnsi="Arial" w:cs="Arial"/>
        </w:rPr>
        <w:t xml:space="preserve">Оферта вступает в силу с момента размещения в сети Интернет по адресу </w:t>
      </w:r>
      <w:hyperlink r:id="rId4" w:history="1">
        <w:r w:rsidR="004A2031" w:rsidRPr="004A2031">
          <w:rPr>
            <w:rStyle w:val="a3"/>
            <w:rFonts w:ascii="Arial" w:hAnsi="Arial" w:cs="Arial"/>
            <w:color w:val="auto"/>
          </w:rPr>
          <w:t>http://georgievsk.info/reklama/</w:t>
        </w:r>
      </w:hyperlink>
      <w:r w:rsidR="004A2031" w:rsidRPr="004A2031">
        <w:rPr>
          <w:rFonts w:ascii="Arial" w:hAnsi="Arial" w:cs="Arial"/>
        </w:rPr>
        <w:t xml:space="preserve"> </w:t>
      </w:r>
      <w:r w:rsidR="001663D5" w:rsidRPr="004A2031">
        <w:rPr>
          <w:rFonts w:ascii="Arial" w:hAnsi="Arial" w:cs="Arial"/>
        </w:rPr>
        <w:t xml:space="preserve">и действует до момента отзыва оферты Исполнителем. </w:t>
      </w:r>
    </w:p>
    <w:p w:rsidR="00BF5E22" w:rsidRPr="00CC6941" w:rsidRDefault="00BF5E22">
      <w:pPr>
        <w:rPr>
          <w:rFonts w:ascii="Arial" w:hAnsi="Arial" w:cs="Arial"/>
        </w:rPr>
      </w:pPr>
      <w:r w:rsidRPr="00CC6941">
        <w:rPr>
          <w:rFonts w:ascii="Arial" w:hAnsi="Arial" w:cs="Arial"/>
        </w:rPr>
        <w:t>6</w:t>
      </w:r>
      <w:r w:rsidR="001663D5" w:rsidRPr="00CC6941">
        <w:rPr>
          <w:rFonts w:ascii="Arial" w:hAnsi="Arial" w:cs="Arial"/>
        </w:rPr>
        <w:t>.3. Условия оферты могут быть изменены и/или дополнены, и/или отозваны Исполнителем в одностороннем порядке в любой момент. В случае внесения Исполнителем изменений в оферту, такие изменения (новая оферта) вступают в силу с момента размещения измененного текста оферты в се</w:t>
      </w:r>
      <w:r w:rsidRPr="00CC6941">
        <w:rPr>
          <w:rFonts w:ascii="Arial" w:hAnsi="Arial" w:cs="Arial"/>
        </w:rPr>
        <w:t>ти Интернет по указанному в п. 6</w:t>
      </w:r>
      <w:r w:rsidR="001663D5" w:rsidRPr="00CC6941">
        <w:rPr>
          <w:rFonts w:ascii="Arial" w:hAnsi="Arial" w:cs="Arial"/>
        </w:rPr>
        <w:t xml:space="preserve">.2 настоящего Договора адресу, если иной срок вступления изменений в силу не определен дополнительно при таком размещении. </w:t>
      </w:r>
    </w:p>
    <w:p w:rsidR="00BF5E22" w:rsidRPr="00CC6941" w:rsidRDefault="00BF5E22" w:rsidP="00BF5E22">
      <w:pPr>
        <w:jc w:val="center"/>
        <w:rPr>
          <w:rFonts w:ascii="Arial" w:hAnsi="Arial" w:cs="Arial"/>
          <w:b/>
        </w:rPr>
      </w:pPr>
      <w:r w:rsidRPr="00CC6941">
        <w:rPr>
          <w:rFonts w:ascii="Arial" w:hAnsi="Arial" w:cs="Arial"/>
          <w:b/>
        </w:rPr>
        <w:t>7</w:t>
      </w:r>
      <w:r w:rsidR="001663D5" w:rsidRPr="00CC6941">
        <w:rPr>
          <w:rFonts w:ascii="Arial" w:hAnsi="Arial" w:cs="Arial"/>
          <w:b/>
        </w:rPr>
        <w:t>. СРОК ДЕЙСТВИЯ, ИЗМЕНЕНИЕ И РАСТОРЖЕНИЕ ДОГОВОРА</w:t>
      </w:r>
    </w:p>
    <w:p w:rsidR="00BF5E22" w:rsidRPr="00CC6941" w:rsidRDefault="00BF5E22">
      <w:pPr>
        <w:rPr>
          <w:rFonts w:ascii="Arial" w:hAnsi="Arial" w:cs="Arial"/>
        </w:rPr>
      </w:pPr>
      <w:r w:rsidRPr="00CC6941">
        <w:rPr>
          <w:rFonts w:ascii="Arial" w:hAnsi="Arial" w:cs="Arial"/>
        </w:rPr>
        <w:t>7</w:t>
      </w:r>
      <w:r w:rsidR="001663D5" w:rsidRPr="00CC6941">
        <w:rPr>
          <w:rFonts w:ascii="Arial" w:hAnsi="Arial" w:cs="Arial"/>
        </w:rPr>
        <w:t xml:space="preserve">.1. Договор вступает в силу с момента акцепта оферты Заказчиком и действует </w:t>
      </w:r>
    </w:p>
    <w:p w:rsidR="00BF5E22" w:rsidRPr="00CC6941" w:rsidRDefault="001663D5">
      <w:pPr>
        <w:rPr>
          <w:rFonts w:ascii="Arial" w:hAnsi="Arial" w:cs="Arial"/>
        </w:rPr>
      </w:pPr>
      <w:r w:rsidRPr="00CC6941">
        <w:rPr>
          <w:rFonts w:ascii="Arial" w:hAnsi="Arial" w:cs="Arial"/>
        </w:rPr>
        <w:t xml:space="preserve">а) неопределенный срок, либо </w:t>
      </w:r>
    </w:p>
    <w:p w:rsidR="00BF5E22" w:rsidRPr="00CC6941" w:rsidRDefault="001663D5">
      <w:pPr>
        <w:rPr>
          <w:rFonts w:ascii="Arial" w:hAnsi="Arial" w:cs="Arial"/>
        </w:rPr>
      </w:pPr>
      <w:r w:rsidRPr="00CC6941">
        <w:rPr>
          <w:rFonts w:ascii="Arial" w:hAnsi="Arial" w:cs="Arial"/>
        </w:rPr>
        <w:t xml:space="preserve">б) до момента расторжения Договора. </w:t>
      </w:r>
    </w:p>
    <w:p w:rsidR="00E60B87" w:rsidRPr="00CC6941" w:rsidRDefault="00BF5E22">
      <w:pPr>
        <w:rPr>
          <w:rFonts w:ascii="Arial" w:hAnsi="Arial" w:cs="Arial"/>
        </w:rPr>
      </w:pPr>
      <w:r w:rsidRPr="00CC6941">
        <w:rPr>
          <w:rFonts w:ascii="Arial" w:hAnsi="Arial" w:cs="Arial"/>
        </w:rPr>
        <w:t>7</w:t>
      </w:r>
      <w:r w:rsidR="001663D5" w:rsidRPr="00CC6941">
        <w:rPr>
          <w:rFonts w:ascii="Arial" w:hAnsi="Arial" w:cs="Arial"/>
        </w:rPr>
        <w:t xml:space="preserve">.2. Стороны согласовали, что внесение изменений в оферту влечет за собой внесение аналогичных изменений в заключенный и действующий между Заказчиком и Исполнителем настоящий Договор, и эти изменения в настоящий Договор вступают в силу одновременно с вступлением в силу таких изменений в оферту (новой оферты). </w:t>
      </w:r>
    </w:p>
    <w:p w:rsidR="00E60B87" w:rsidRPr="00CC6941" w:rsidRDefault="00E60B87">
      <w:pPr>
        <w:rPr>
          <w:rFonts w:ascii="Arial" w:hAnsi="Arial" w:cs="Arial"/>
        </w:rPr>
      </w:pPr>
      <w:r w:rsidRPr="00CC6941">
        <w:rPr>
          <w:rFonts w:ascii="Arial" w:hAnsi="Arial" w:cs="Arial"/>
        </w:rPr>
        <w:t>7</w:t>
      </w:r>
      <w:r w:rsidR="001663D5" w:rsidRPr="00CC6941">
        <w:rPr>
          <w:rFonts w:ascii="Arial" w:hAnsi="Arial" w:cs="Arial"/>
        </w:rPr>
        <w:t xml:space="preserve">.3. В случае отзыва оферты Исполнителем в течение срока действия настоящего Договора, Договор считается прекращенным с момента отзыва оферты, если иное не оговорено Исполнителем при отзыве оферты. </w:t>
      </w:r>
    </w:p>
    <w:p w:rsidR="00E60B87" w:rsidRPr="00CC6941" w:rsidRDefault="00E60B87">
      <w:pPr>
        <w:rPr>
          <w:rFonts w:ascii="Arial" w:hAnsi="Arial" w:cs="Arial"/>
        </w:rPr>
      </w:pPr>
      <w:r w:rsidRPr="00CC6941">
        <w:rPr>
          <w:rFonts w:ascii="Arial" w:hAnsi="Arial" w:cs="Arial"/>
        </w:rPr>
        <w:t>7</w:t>
      </w:r>
      <w:r w:rsidR="001663D5" w:rsidRPr="00CC6941">
        <w:rPr>
          <w:rFonts w:ascii="Arial" w:hAnsi="Arial" w:cs="Arial"/>
        </w:rPr>
        <w:t>.4. Настоящий Договор может быть расторгнут в следующих случаях:</w:t>
      </w:r>
    </w:p>
    <w:p w:rsidR="00E60B87" w:rsidRPr="00CC6941" w:rsidRDefault="00E60B87">
      <w:pPr>
        <w:rPr>
          <w:rFonts w:ascii="Arial" w:hAnsi="Arial" w:cs="Arial"/>
        </w:rPr>
      </w:pPr>
      <w:r w:rsidRPr="00CC6941">
        <w:rPr>
          <w:rFonts w:ascii="Arial" w:hAnsi="Arial" w:cs="Arial"/>
        </w:rPr>
        <w:t>7</w:t>
      </w:r>
      <w:r w:rsidR="001663D5" w:rsidRPr="00CC6941">
        <w:rPr>
          <w:rFonts w:ascii="Arial" w:hAnsi="Arial" w:cs="Arial"/>
        </w:rPr>
        <w:t xml:space="preserve">.4.1. по соглашению Сторон; </w:t>
      </w:r>
    </w:p>
    <w:p w:rsidR="00E60B87" w:rsidRPr="00CC6941" w:rsidRDefault="00E60B87">
      <w:pPr>
        <w:rPr>
          <w:rFonts w:ascii="Arial" w:hAnsi="Arial" w:cs="Arial"/>
        </w:rPr>
      </w:pPr>
      <w:r w:rsidRPr="00CC6941">
        <w:rPr>
          <w:rFonts w:ascii="Arial" w:hAnsi="Arial" w:cs="Arial"/>
        </w:rPr>
        <w:t>7</w:t>
      </w:r>
      <w:r w:rsidR="001663D5" w:rsidRPr="00CC6941">
        <w:rPr>
          <w:rFonts w:ascii="Arial" w:hAnsi="Arial" w:cs="Arial"/>
        </w:rPr>
        <w:t>.4.2. в случае существенного нарушения одной из Сторон условий настоящего Договора в порядке, предусмотренном действующим законодательством Российской Федерации;</w:t>
      </w:r>
    </w:p>
    <w:p w:rsidR="00E60B87" w:rsidRPr="00CC6941" w:rsidRDefault="00E60B87">
      <w:pPr>
        <w:rPr>
          <w:rFonts w:ascii="Arial" w:hAnsi="Arial" w:cs="Arial"/>
        </w:rPr>
      </w:pPr>
      <w:r w:rsidRPr="00CC6941">
        <w:rPr>
          <w:rFonts w:ascii="Arial" w:hAnsi="Arial" w:cs="Arial"/>
        </w:rPr>
        <w:t>7</w:t>
      </w:r>
      <w:r w:rsidR="001663D5" w:rsidRPr="00CC6941">
        <w:rPr>
          <w:rFonts w:ascii="Arial" w:hAnsi="Arial" w:cs="Arial"/>
        </w:rPr>
        <w:t xml:space="preserve">.4.3. Любая из Сторон в любое время в течение срока действия настоящего Договора вправе отказаться от исполнения настоящего Договора в одностороннем порядке путем направления другой Стороне письменного уведомления об этом, не позднее, чем за 2 (суток) до предполагаемой даты расторжения Договора. </w:t>
      </w:r>
    </w:p>
    <w:p w:rsidR="00E60B87" w:rsidRPr="00CC6941" w:rsidRDefault="00E60B87" w:rsidP="00E60B87">
      <w:pPr>
        <w:jc w:val="center"/>
        <w:rPr>
          <w:rFonts w:ascii="Arial" w:hAnsi="Arial" w:cs="Arial"/>
          <w:b/>
        </w:rPr>
      </w:pPr>
      <w:r w:rsidRPr="00CC6941">
        <w:rPr>
          <w:rFonts w:ascii="Arial" w:hAnsi="Arial" w:cs="Arial"/>
          <w:b/>
        </w:rPr>
        <w:t>8</w:t>
      </w:r>
      <w:r w:rsidR="001663D5" w:rsidRPr="00CC6941">
        <w:rPr>
          <w:rFonts w:ascii="Arial" w:hAnsi="Arial" w:cs="Arial"/>
          <w:b/>
        </w:rPr>
        <w:t>. ПОРЯДОК СДАЧИ-ПРИЕМКИ УСЛУГ</w:t>
      </w:r>
    </w:p>
    <w:p w:rsidR="00E60B87" w:rsidRPr="004A2031" w:rsidRDefault="001663D5">
      <w:pPr>
        <w:rPr>
          <w:rFonts w:ascii="Arial" w:hAnsi="Arial" w:cs="Arial"/>
        </w:rPr>
      </w:pPr>
      <w:r w:rsidRPr="00CC6941">
        <w:rPr>
          <w:rFonts w:ascii="Arial" w:hAnsi="Arial" w:cs="Arial"/>
        </w:rPr>
        <w:t xml:space="preserve"> </w:t>
      </w:r>
      <w:r w:rsidR="00E60B87" w:rsidRPr="00CC6941">
        <w:rPr>
          <w:rFonts w:ascii="Arial" w:hAnsi="Arial" w:cs="Arial"/>
        </w:rPr>
        <w:t>8</w:t>
      </w:r>
      <w:r w:rsidRPr="00CC6941">
        <w:rPr>
          <w:rFonts w:ascii="Arial" w:hAnsi="Arial" w:cs="Arial"/>
        </w:rPr>
        <w:t xml:space="preserve">.1. Предоставление Услуг в рамках Договора для Заказчиков, </w:t>
      </w:r>
      <w:r w:rsidRPr="004A2031">
        <w:rPr>
          <w:rFonts w:ascii="Arial" w:hAnsi="Arial" w:cs="Arial"/>
        </w:rPr>
        <w:t xml:space="preserve">подтверждается Актом об оказании услуг. Акт предоставляется по требованию Заказчика, в течении 15-ти рабочих дней на электронную почту заказчика ввиду специфики предоставляемых услуг, заказчик вправе потребовать предоставления оригинала в 2 экземплярах акта выполненных работ и обязуется </w:t>
      </w:r>
      <w:r w:rsidR="004A2031" w:rsidRPr="004A2031">
        <w:rPr>
          <w:rFonts w:ascii="Arial" w:hAnsi="Arial" w:cs="Arial"/>
        </w:rPr>
        <w:t>при получении</w:t>
      </w:r>
      <w:r w:rsidRPr="004A2031">
        <w:rPr>
          <w:rFonts w:ascii="Arial" w:hAnsi="Arial" w:cs="Arial"/>
        </w:rPr>
        <w:t xml:space="preserve">, выслать </w:t>
      </w:r>
      <w:r w:rsidR="004A2031" w:rsidRPr="004A2031">
        <w:rPr>
          <w:rFonts w:ascii="Arial" w:hAnsi="Arial" w:cs="Arial"/>
        </w:rPr>
        <w:t>второй экземпляр,</w:t>
      </w:r>
      <w:r w:rsidRPr="004A2031">
        <w:rPr>
          <w:rFonts w:ascii="Arial" w:hAnsi="Arial" w:cs="Arial"/>
        </w:rPr>
        <w:t xml:space="preserve"> подписанный </w:t>
      </w:r>
      <w:r w:rsidRPr="00CC6941">
        <w:rPr>
          <w:rFonts w:ascii="Arial" w:hAnsi="Arial" w:cs="Arial"/>
        </w:rPr>
        <w:t xml:space="preserve">с его стороны по адресу исполнителя, указанного в п.8 данного договора. Основанием, подтверждающим факт оказания услуг, может служить любой документ оплаты: платежное поручение, требование, квитанция и т.д. </w:t>
      </w:r>
    </w:p>
    <w:p w:rsidR="00E60B87" w:rsidRPr="004A2031" w:rsidRDefault="00E60B87">
      <w:pPr>
        <w:rPr>
          <w:rFonts w:ascii="Arial" w:hAnsi="Arial" w:cs="Arial"/>
        </w:rPr>
      </w:pPr>
      <w:r w:rsidRPr="00CC6941">
        <w:rPr>
          <w:rFonts w:ascii="Arial" w:hAnsi="Arial" w:cs="Arial"/>
        </w:rPr>
        <w:t>8</w:t>
      </w:r>
      <w:r w:rsidR="001663D5" w:rsidRPr="00CC6941">
        <w:rPr>
          <w:rFonts w:ascii="Arial" w:hAnsi="Arial" w:cs="Arial"/>
        </w:rPr>
        <w:t xml:space="preserve">.2. Заказчик безоговорочно соглашается с тем, что если он в течение 3 календарных дней с момента окончания оказания услуг не заявит каких-либо письменных претензий по оказанным Исполнителем Услугам, то это будет рассматриваться как однозначное согласие Заказчика с тем, </w:t>
      </w:r>
      <w:r w:rsidR="001663D5" w:rsidRPr="004A2031">
        <w:rPr>
          <w:rFonts w:ascii="Arial" w:hAnsi="Arial" w:cs="Arial"/>
        </w:rPr>
        <w:t xml:space="preserve">что Услуги оказаны Исполнителем своевременно, в полном объеме и надлежащим образом, Акт считается подписанным, а Услуги принятыми. </w:t>
      </w:r>
      <w:r w:rsidR="001663D5" w:rsidRPr="00CC6941">
        <w:rPr>
          <w:rFonts w:ascii="Arial" w:hAnsi="Arial" w:cs="Arial"/>
        </w:rPr>
        <w:t> </w:t>
      </w:r>
      <w:r w:rsidR="001663D5" w:rsidRPr="00CC6941">
        <w:rPr>
          <w:rFonts w:ascii="Arial" w:hAnsi="Arial" w:cs="Arial"/>
        </w:rPr>
        <w:t> </w:t>
      </w:r>
      <w:r w:rsidR="001663D5" w:rsidRPr="00CC6941">
        <w:rPr>
          <w:rFonts w:ascii="Arial" w:hAnsi="Arial" w:cs="Arial"/>
        </w:rPr>
        <w:t xml:space="preserve"> </w:t>
      </w:r>
    </w:p>
    <w:p w:rsidR="00E60B87" w:rsidRPr="004A2031" w:rsidRDefault="00E60B87">
      <w:pPr>
        <w:rPr>
          <w:rFonts w:ascii="Arial" w:hAnsi="Arial" w:cs="Arial"/>
        </w:rPr>
      </w:pPr>
    </w:p>
    <w:p w:rsidR="00E60B87" w:rsidRPr="004A2031" w:rsidRDefault="00E60B87">
      <w:pPr>
        <w:rPr>
          <w:rFonts w:ascii="Arial" w:hAnsi="Arial" w:cs="Arial"/>
        </w:rPr>
      </w:pPr>
    </w:p>
    <w:p w:rsidR="00E60B87" w:rsidRPr="00CC6941" w:rsidRDefault="00CC6941" w:rsidP="00CC69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</w:t>
      </w:r>
      <w:r w:rsidR="001663D5" w:rsidRPr="00CC6941">
        <w:rPr>
          <w:rFonts w:ascii="Arial" w:hAnsi="Arial" w:cs="Arial"/>
          <w:b/>
        </w:rPr>
        <w:t>. РЕКВИЗИТЫ ИСПОЛНИТЕЛЯ:</w:t>
      </w:r>
    </w:p>
    <w:p w:rsidR="00E60B87" w:rsidRPr="00CC6941" w:rsidRDefault="001663D5" w:rsidP="00E60B87">
      <w:pPr>
        <w:rPr>
          <w:rFonts w:ascii="Arial" w:hAnsi="Arial" w:cs="Arial"/>
        </w:rPr>
      </w:pPr>
      <w:r w:rsidRPr="00CC6941">
        <w:rPr>
          <w:rFonts w:ascii="Arial" w:hAnsi="Arial" w:cs="Arial"/>
        </w:rPr>
        <w:t xml:space="preserve">Наименование организации: ИП </w:t>
      </w:r>
      <w:r w:rsidR="009F4B69" w:rsidRPr="00CC6941">
        <w:rPr>
          <w:rFonts w:ascii="Arial" w:hAnsi="Arial" w:cs="Arial"/>
        </w:rPr>
        <w:t>Демченко Дмитрий Викторович</w:t>
      </w:r>
    </w:p>
    <w:p w:rsidR="00E60B87" w:rsidRPr="00CC6941" w:rsidRDefault="001663D5" w:rsidP="00E60B87">
      <w:pPr>
        <w:rPr>
          <w:rFonts w:ascii="Arial" w:hAnsi="Arial" w:cs="Arial"/>
        </w:rPr>
      </w:pPr>
      <w:r w:rsidRPr="00CC6941">
        <w:rPr>
          <w:rFonts w:ascii="Arial" w:hAnsi="Arial" w:cs="Arial"/>
        </w:rPr>
        <w:t>Тел. номер: +7 (9</w:t>
      </w:r>
      <w:r w:rsidR="009F4B69" w:rsidRPr="00CC6941">
        <w:rPr>
          <w:rFonts w:ascii="Arial" w:hAnsi="Arial" w:cs="Arial"/>
        </w:rPr>
        <w:t>0</w:t>
      </w:r>
      <w:r w:rsidRPr="00CC6941">
        <w:rPr>
          <w:rFonts w:ascii="Arial" w:hAnsi="Arial" w:cs="Arial"/>
        </w:rPr>
        <w:t xml:space="preserve">6) </w:t>
      </w:r>
      <w:r w:rsidR="009F4B69" w:rsidRPr="00CC6941">
        <w:rPr>
          <w:rFonts w:ascii="Arial" w:hAnsi="Arial" w:cs="Arial"/>
        </w:rPr>
        <w:t>2724215</w:t>
      </w:r>
    </w:p>
    <w:p w:rsidR="00E60B87" w:rsidRPr="00CC6941" w:rsidRDefault="001663D5" w:rsidP="00E60B87">
      <w:pPr>
        <w:rPr>
          <w:rFonts w:ascii="Arial" w:hAnsi="Arial" w:cs="Arial"/>
        </w:rPr>
      </w:pPr>
      <w:r w:rsidRPr="00CC6941">
        <w:rPr>
          <w:rFonts w:ascii="Arial" w:hAnsi="Arial" w:cs="Arial"/>
        </w:rPr>
        <w:t xml:space="preserve">Адрес: </w:t>
      </w:r>
      <w:r w:rsidR="009F4B69" w:rsidRPr="00CC6941">
        <w:rPr>
          <w:rFonts w:ascii="Arial" w:hAnsi="Arial" w:cs="Arial"/>
        </w:rPr>
        <w:t xml:space="preserve">195043, г. Санкт-Петербург, 2-я </w:t>
      </w:r>
      <w:proofErr w:type="spellStart"/>
      <w:r w:rsidR="009F4B69" w:rsidRPr="00CC6941">
        <w:rPr>
          <w:rFonts w:ascii="Arial" w:hAnsi="Arial" w:cs="Arial"/>
        </w:rPr>
        <w:t>Жерновская</w:t>
      </w:r>
      <w:proofErr w:type="spellEnd"/>
      <w:r w:rsidR="009F4B69" w:rsidRPr="00CC6941">
        <w:rPr>
          <w:rFonts w:ascii="Arial" w:hAnsi="Arial" w:cs="Arial"/>
        </w:rPr>
        <w:t>, 26/2, 4</w:t>
      </w:r>
      <w:r w:rsidRPr="00CC6941">
        <w:rPr>
          <w:rFonts w:ascii="Arial" w:hAnsi="Arial" w:cs="Arial"/>
        </w:rPr>
        <w:t xml:space="preserve"> </w:t>
      </w:r>
    </w:p>
    <w:p w:rsidR="00E60B87" w:rsidRPr="00CC6941" w:rsidRDefault="001663D5" w:rsidP="00E60B87">
      <w:pPr>
        <w:rPr>
          <w:rFonts w:ascii="Arial" w:hAnsi="Arial" w:cs="Arial"/>
        </w:rPr>
      </w:pPr>
      <w:r w:rsidRPr="00CC6941">
        <w:rPr>
          <w:rFonts w:ascii="Arial" w:hAnsi="Arial" w:cs="Arial"/>
        </w:rPr>
        <w:t xml:space="preserve">ИНН: </w:t>
      </w:r>
      <w:r w:rsidR="009F4B69" w:rsidRPr="00CC6941">
        <w:rPr>
          <w:rFonts w:ascii="Arial" w:hAnsi="Arial" w:cs="Arial"/>
          <w:color w:val="404040"/>
          <w:shd w:val="clear" w:color="auto" w:fill="FFFFFF"/>
        </w:rPr>
        <w:t>262514508801</w:t>
      </w:r>
    </w:p>
    <w:p w:rsidR="00E60B87" w:rsidRPr="00CC6941" w:rsidRDefault="001663D5" w:rsidP="00E60B87">
      <w:pPr>
        <w:rPr>
          <w:rFonts w:ascii="Arial" w:eastAsia="Times New Roman" w:hAnsi="Arial" w:cs="Arial"/>
          <w:color w:val="404040"/>
          <w:lang w:eastAsia="ru-RU"/>
        </w:rPr>
      </w:pPr>
      <w:r w:rsidRPr="00CC6941">
        <w:rPr>
          <w:rFonts w:ascii="Arial" w:hAnsi="Arial" w:cs="Arial"/>
        </w:rPr>
        <w:t xml:space="preserve">ОГРНИП: </w:t>
      </w:r>
      <w:r w:rsidR="009F4B69" w:rsidRPr="00CC6941">
        <w:rPr>
          <w:rFonts w:ascii="Arial" w:eastAsia="Times New Roman" w:hAnsi="Arial" w:cs="Arial"/>
          <w:color w:val="404040"/>
          <w:lang w:eastAsia="ru-RU"/>
        </w:rPr>
        <w:t>310784718900306</w:t>
      </w:r>
    </w:p>
    <w:p w:rsidR="00E60B87" w:rsidRPr="00CC6941" w:rsidRDefault="001663D5" w:rsidP="00E60B87">
      <w:pPr>
        <w:rPr>
          <w:rFonts w:ascii="Arial" w:eastAsia="Times New Roman" w:hAnsi="Arial" w:cs="Arial"/>
          <w:color w:val="404040"/>
          <w:lang w:eastAsia="ru-RU"/>
        </w:rPr>
      </w:pPr>
      <w:r w:rsidRPr="00CC6941">
        <w:rPr>
          <w:rFonts w:ascii="Arial" w:hAnsi="Arial" w:cs="Arial"/>
        </w:rPr>
        <w:t xml:space="preserve">ОКПО: </w:t>
      </w:r>
      <w:r w:rsidR="00CC6941" w:rsidRPr="00CC6941">
        <w:rPr>
          <w:rFonts w:ascii="Arial" w:eastAsia="Times New Roman" w:hAnsi="Arial" w:cs="Arial"/>
          <w:color w:val="404040"/>
          <w:lang w:eastAsia="ru-RU"/>
        </w:rPr>
        <w:t>0170825582</w:t>
      </w:r>
    </w:p>
    <w:p w:rsidR="00E60B87" w:rsidRPr="00CC6941" w:rsidRDefault="00CC6941" w:rsidP="00E60B87">
      <w:pPr>
        <w:rPr>
          <w:rFonts w:ascii="Arial" w:hAnsi="Arial" w:cs="Arial"/>
        </w:rPr>
      </w:pPr>
      <w:r w:rsidRPr="00CC6941">
        <w:rPr>
          <w:rFonts w:ascii="Arial" w:hAnsi="Arial" w:cs="Arial"/>
        </w:rPr>
        <w:t>ОК</w:t>
      </w:r>
      <w:r w:rsidR="001663D5" w:rsidRPr="00CC6941">
        <w:rPr>
          <w:rFonts w:ascii="Arial" w:hAnsi="Arial" w:cs="Arial"/>
        </w:rPr>
        <w:t>Т</w:t>
      </w:r>
      <w:r w:rsidRPr="00CC6941">
        <w:rPr>
          <w:rFonts w:ascii="Arial" w:hAnsi="Arial" w:cs="Arial"/>
        </w:rPr>
        <w:t>М</w:t>
      </w:r>
      <w:r w:rsidR="001663D5" w:rsidRPr="00CC6941">
        <w:rPr>
          <w:rFonts w:ascii="Arial" w:hAnsi="Arial" w:cs="Arial"/>
        </w:rPr>
        <w:t xml:space="preserve">О: </w:t>
      </w:r>
      <w:r w:rsidRPr="00CC6941">
        <w:rPr>
          <w:rFonts w:ascii="Arial" w:hAnsi="Arial" w:cs="Arial"/>
          <w:color w:val="404040"/>
          <w:shd w:val="clear" w:color="auto" w:fill="FFFFFF"/>
        </w:rPr>
        <w:t>40352000</w:t>
      </w:r>
      <w:r w:rsidR="001663D5" w:rsidRPr="00CC6941">
        <w:rPr>
          <w:rFonts w:ascii="Arial" w:hAnsi="Arial" w:cs="Arial"/>
        </w:rPr>
        <w:t xml:space="preserve"> </w:t>
      </w:r>
    </w:p>
    <w:p w:rsidR="00E60B87" w:rsidRPr="00CC6941" w:rsidRDefault="001663D5" w:rsidP="00E60B87">
      <w:pPr>
        <w:rPr>
          <w:rFonts w:ascii="Arial" w:hAnsi="Arial" w:cs="Arial"/>
        </w:rPr>
      </w:pPr>
      <w:r w:rsidRPr="00CC6941">
        <w:rPr>
          <w:rFonts w:ascii="Arial" w:hAnsi="Arial" w:cs="Arial"/>
        </w:rPr>
        <w:t xml:space="preserve">ОКВЭД: </w:t>
      </w:r>
      <w:r w:rsidR="00CC6941" w:rsidRPr="00CC6941">
        <w:rPr>
          <w:rFonts w:ascii="Arial" w:hAnsi="Arial" w:cs="Arial"/>
          <w:color w:val="404040"/>
          <w:shd w:val="clear" w:color="auto" w:fill="FFFFFF"/>
        </w:rPr>
        <w:t>62.09</w:t>
      </w:r>
    </w:p>
    <w:p w:rsidR="00E60B87" w:rsidRPr="00CC6941" w:rsidRDefault="001663D5" w:rsidP="00E60B87">
      <w:pPr>
        <w:rPr>
          <w:rFonts w:ascii="Arial" w:hAnsi="Arial" w:cs="Arial"/>
        </w:rPr>
      </w:pPr>
      <w:r w:rsidRPr="00CC6941">
        <w:rPr>
          <w:rFonts w:ascii="Arial" w:hAnsi="Arial" w:cs="Arial"/>
        </w:rPr>
        <w:t xml:space="preserve">Рег. № ПФР: </w:t>
      </w:r>
      <w:r w:rsidR="00CC6941" w:rsidRPr="00CC6941">
        <w:rPr>
          <w:rFonts w:ascii="Arial" w:hAnsi="Arial" w:cs="Arial"/>
          <w:color w:val="404040"/>
          <w:shd w:val="clear" w:color="auto" w:fill="FFFFFF"/>
        </w:rPr>
        <w:t>088025059962</w:t>
      </w:r>
    </w:p>
    <w:p w:rsidR="00CC6941" w:rsidRPr="00CC6941" w:rsidRDefault="001663D5" w:rsidP="00E60B87">
      <w:pPr>
        <w:rPr>
          <w:rFonts w:ascii="Arial" w:hAnsi="Arial" w:cs="Arial"/>
        </w:rPr>
      </w:pPr>
      <w:r w:rsidRPr="00CC6941">
        <w:rPr>
          <w:rFonts w:ascii="Arial" w:hAnsi="Arial" w:cs="Arial"/>
        </w:rPr>
        <w:t xml:space="preserve">Расчетный счет: </w:t>
      </w:r>
      <w:r w:rsidR="00CC6941" w:rsidRPr="00CC6941">
        <w:rPr>
          <w:rFonts w:ascii="Arial" w:hAnsi="Arial" w:cs="Arial"/>
          <w:color w:val="404040"/>
          <w:shd w:val="clear" w:color="auto" w:fill="FFFFFF"/>
        </w:rPr>
        <w:t>40802810600470004492</w:t>
      </w:r>
      <w:r w:rsidRPr="00CC6941">
        <w:rPr>
          <w:rFonts w:ascii="Arial" w:hAnsi="Arial" w:cs="Arial"/>
        </w:rPr>
        <w:t xml:space="preserve"> </w:t>
      </w:r>
    </w:p>
    <w:p w:rsidR="00CC6941" w:rsidRPr="00CC6941" w:rsidRDefault="00CC6941" w:rsidP="00E60B87">
      <w:pPr>
        <w:rPr>
          <w:rFonts w:ascii="Arial" w:hAnsi="Arial" w:cs="Arial"/>
          <w:color w:val="404040"/>
          <w:shd w:val="clear" w:color="auto" w:fill="FFFFFF"/>
        </w:rPr>
      </w:pPr>
      <w:r w:rsidRPr="00CC6941">
        <w:rPr>
          <w:rFonts w:ascii="Arial" w:hAnsi="Arial" w:cs="Arial"/>
          <w:color w:val="404040"/>
          <w:shd w:val="clear" w:color="auto" w:fill="FFFFFF"/>
        </w:rPr>
        <w:t>ФИЛИАЛ "СЕВЕРО-ЗАПАДНЫЙ" БАНКА ВТБ (ПАО), САНКТ-ПЕТЕРБУРГ</w:t>
      </w:r>
    </w:p>
    <w:p w:rsidR="00CC6941" w:rsidRPr="00CC6941" w:rsidRDefault="001663D5" w:rsidP="00CC6941">
      <w:pPr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proofErr w:type="spellStart"/>
      <w:r w:rsidRPr="00CC6941">
        <w:rPr>
          <w:rFonts w:ascii="Arial" w:hAnsi="Arial" w:cs="Arial"/>
        </w:rPr>
        <w:t>Kорр</w:t>
      </w:r>
      <w:proofErr w:type="spellEnd"/>
      <w:r w:rsidRPr="00CC6941">
        <w:rPr>
          <w:rFonts w:ascii="Arial" w:hAnsi="Arial" w:cs="Arial"/>
        </w:rPr>
        <w:t xml:space="preserve">. счет: </w:t>
      </w:r>
      <w:r w:rsidR="00CC6941" w:rsidRPr="00CC6941">
        <w:rPr>
          <w:rFonts w:ascii="Arial" w:eastAsia="Times New Roman" w:hAnsi="Arial" w:cs="Arial"/>
          <w:color w:val="404040"/>
          <w:lang w:eastAsia="ru-RU"/>
        </w:rPr>
        <w:t>30101810940300000832</w:t>
      </w:r>
    </w:p>
    <w:p w:rsidR="000B779C" w:rsidRPr="00CC6941" w:rsidRDefault="001663D5" w:rsidP="00E60B87">
      <w:pPr>
        <w:rPr>
          <w:rFonts w:ascii="Arial" w:hAnsi="Arial" w:cs="Arial"/>
        </w:rPr>
      </w:pPr>
      <w:r w:rsidRPr="00CC6941">
        <w:rPr>
          <w:rFonts w:ascii="Arial" w:hAnsi="Arial" w:cs="Arial"/>
        </w:rPr>
        <w:t> </w:t>
      </w:r>
    </w:p>
    <w:sectPr w:rsidR="000B779C" w:rsidRPr="00CC6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D5"/>
    <w:rsid w:val="000B779C"/>
    <w:rsid w:val="001663D5"/>
    <w:rsid w:val="001C08E2"/>
    <w:rsid w:val="004A2031"/>
    <w:rsid w:val="009F4B69"/>
    <w:rsid w:val="00B87DB0"/>
    <w:rsid w:val="00BF5E22"/>
    <w:rsid w:val="00CC6941"/>
    <w:rsid w:val="00E6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332D"/>
  <w15:docId w15:val="{C3DCF6F6-2279-48BC-9BC0-DCB7C2F2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E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eorgievsk.info/rekla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2</cp:revision>
  <dcterms:created xsi:type="dcterms:W3CDTF">2019-02-11T17:08:00Z</dcterms:created>
  <dcterms:modified xsi:type="dcterms:W3CDTF">2019-02-11T17:08:00Z</dcterms:modified>
</cp:coreProperties>
</file>